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0485A" w14:textId="798C028F" w:rsidR="00E6785D" w:rsidRPr="00AD24AA" w:rsidRDefault="00AD24AA" w:rsidP="00AD24AA">
      <w:pPr>
        <w:pStyle w:val="2"/>
        <w:spacing w:before="0" w:after="0" w:line="360" w:lineRule="auto"/>
        <w:jc w:val="center"/>
        <w:rPr>
          <w:rFonts w:ascii="等线" w:eastAsia="等线" w:hAnsi="等线"/>
        </w:rPr>
      </w:pPr>
      <w:bookmarkStart w:id="0" w:name="_Hlk179541082"/>
      <w:r>
        <w:rPr>
          <w:rFonts w:ascii="等线" w:eastAsia="等线" w:hAnsi="等线" w:cs="Times New Roman" w:hint="eastAsia"/>
        </w:rPr>
        <w:t>工程应用赛道-</w:t>
      </w:r>
      <w:r>
        <w:rPr>
          <w:rFonts w:ascii="等线" w:eastAsia="等线" w:hAnsi="等线" w:cs="Times New Roman"/>
        </w:rPr>
        <w:t>-</w:t>
      </w:r>
      <w:r w:rsidR="00B413FA">
        <w:rPr>
          <w:rFonts w:ascii="等线" w:eastAsia="等线" w:hAnsi="等线" w:hint="eastAsia"/>
        </w:rPr>
        <w:t>A</w:t>
      </w:r>
      <w:r w:rsidR="00B413FA">
        <w:rPr>
          <w:rFonts w:ascii="等线" w:eastAsia="等线" w:hAnsi="等线"/>
        </w:rPr>
        <w:t>I</w:t>
      </w:r>
      <w:r w:rsidR="00B413FA">
        <w:rPr>
          <w:rFonts w:ascii="等线" w:eastAsia="等线" w:hAnsi="等线" w:hint="eastAsia"/>
        </w:rPr>
        <w:t>视觉检测系统设计与应用开发</w:t>
      </w:r>
    </w:p>
    <w:p w14:paraId="2804E20E" w14:textId="6AF384F2" w:rsidR="00661E9F" w:rsidRPr="00AD24AA" w:rsidRDefault="0011029F" w:rsidP="00661E9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视觉软件安装指南</w:t>
      </w:r>
    </w:p>
    <w:p w14:paraId="62DFCB9C" w14:textId="52F140FD" w:rsidR="00661E9F" w:rsidRDefault="006041CA" w:rsidP="00661E9F">
      <w:pPr>
        <w:spacing w:line="360" w:lineRule="auto"/>
        <w:ind w:right="24"/>
        <w:jc w:val="left"/>
        <w:rPr>
          <w:rFonts w:asciiTheme="minorEastAsia" w:hAnsiTheme="minorEastAsia" w:cs="Times New Roman" w:hint="eastAsia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注：请关闭杀毒软件后，再下载安装环境文件与软件，避免安装文件丢失，无法使用。</w:t>
      </w:r>
    </w:p>
    <w:p w14:paraId="456AE88B" w14:textId="1DFA82FA" w:rsidR="00661E9F" w:rsidRPr="008B4F3B" w:rsidRDefault="00E6785D" w:rsidP="008B4F3B">
      <w:pPr>
        <w:pStyle w:val="2"/>
      </w:pPr>
      <w:r w:rsidRPr="00A549E5">
        <w:rPr>
          <w:rFonts w:cs="Times New Roman" w:hint="eastAsia"/>
        </w:rPr>
        <w:t>一、</w:t>
      </w:r>
      <w:r w:rsidR="002E7583">
        <w:rPr>
          <w:rFonts w:hint="eastAsia"/>
        </w:rPr>
        <w:t>软件下载</w:t>
      </w:r>
      <w:bookmarkStart w:id="1" w:name="_GoBack"/>
      <w:bookmarkEnd w:id="1"/>
    </w:p>
    <w:p w14:paraId="054B371C" w14:textId="59EB92D6" w:rsidR="008B4F3B" w:rsidRPr="008B4F3B" w:rsidRDefault="00AC35D6" w:rsidP="008B4F3B">
      <w:pPr>
        <w:spacing w:line="360" w:lineRule="auto"/>
        <w:ind w:right="24"/>
        <w:jc w:val="left"/>
        <w:rPr>
          <w:rFonts w:asciiTheme="minorEastAsia" w:hAnsiTheme="minorEastAsia"/>
          <w:szCs w:val="21"/>
        </w:rPr>
      </w:pPr>
      <w:r w:rsidRPr="00AC35D6">
        <w:rPr>
          <w:rFonts w:asciiTheme="minorEastAsia" w:hAnsiTheme="minorEastAsia"/>
          <w:noProof/>
          <w:szCs w:val="21"/>
        </w:rPr>
        <w:drawing>
          <wp:inline distT="0" distB="0" distL="0" distR="0" wp14:anchorId="7E990659" wp14:editId="3513CAB6">
            <wp:extent cx="5274310" cy="2879928"/>
            <wp:effectExtent l="0" t="0" r="2540" b="0"/>
            <wp:docPr id="6" name="图片 6" descr="C:\Users\Administrator\AppData\Roaming\LarkShell\sdk_storage\c26dae66522dd98b1a2e8c95b29eedbb\resources\images\img_v3_02hh_9cecd923-6060-485d-9342-775fb66bce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LarkShell\sdk_storage\c26dae66522dd98b1a2e8c95b29eedbb\resources\images\img_v3_02hh_9cecd923-6060-485d-9342-775fb66bce9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08B2" w14:textId="01D66003" w:rsidR="00661E9F" w:rsidRDefault="008B4F3B" w:rsidP="00661E9F">
      <w:pPr>
        <w:spacing w:line="360" w:lineRule="auto"/>
        <w:ind w:right="24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进入汇川技术官网，选择产品中心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Theme="minorEastAsia" w:hAnsiTheme="minorEastAsia" w:hint="eastAsia"/>
          <w:szCs w:val="21"/>
        </w:rPr>
        <w:t>工业自动化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Theme="minorEastAsia" w:hAnsiTheme="minorEastAsia" w:hint="eastAsia"/>
          <w:szCs w:val="21"/>
        </w:rPr>
        <w:t>工业视觉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Theme="minorEastAsia" w:hAnsiTheme="minorEastAsia" w:hint="eastAsia"/>
          <w:szCs w:val="21"/>
        </w:rPr>
        <w:t>视觉控制器。</w:t>
      </w:r>
    </w:p>
    <w:p w14:paraId="182E0239" w14:textId="393A9C39" w:rsidR="00AC35D6" w:rsidRDefault="00AC35D6" w:rsidP="00AC35D6">
      <w:pPr>
        <w:spacing w:line="360" w:lineRule="auto"/>
        <w:ind w:right="24"/>
        <w:jc w:val="left"/>
        <w:rPr>
          <w:rFonts w:asciiTheme="minorEastAsia" w:hAnsiTheme="minorEastAsia"/>
          <w:szCs w:val="21"/>
        </w:rPr>
      </w:pPr>
      <w:r w:rsidRPr="00AC35D6">
        <w:rPr>
          <w:rFonts w:asciiTheme="minorEastAsia" w:hAnsiTheme="minorEastAsia"/>
          <w:noProof/>
          <w:szCs w:val="21"/>
        </w:rPr>
        <w:drawing>
          <wp:inline distT="0" distB="0" distL="0" distR="0" wp14:anchorId="58D75295" wp14:editId="07A83F19">
            <wp:extent cx="5274310" cy="2882068"/>
            <wp:effectExtent l="0" t="0" r="2540" b="0"/>
            <wp:docPr id="7" name="图片 7" descr="C:\Users\Administrator\AppData\Roaming\LarkShell\sdk_storage\c26dae66522dd98b1a2e8c95b29eedbb\resources\images\img_v3_02hh_bfe2362b-e789-484a-abe1-36a3403cd6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LarkShell\sdk_storage\c26dae66522dd98b1a2e8c95b29eedbb\resources\images\img_v3_02hh_bfe2362b-e789-484a-abe1-36a3403cd68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559A" w14:textId="2D8868A1" w:rsidR="00AC35D6" w:rsidRDefault="00AC35D6" w:rsidP="00AC35D6">
      <w:pPr>
        <w:spacing w:line="360" w:lineRule="auto"/>
        <w:ind w:right="24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选择J</w:t>
      </w:r>
      <w:r>
        <w:rPr>
          <w:rFonts w:asciiTheme="minorEastAsia" w:hAnsiTheme="minorEastAsia"/>
          <w:szCs w:val="21"/>
        </w:rPr>
        <w:t>INOVISION</w:t>
      </w:r>
      <w:r>
        <w:rPr>
          <w:rFonts w:asciiTheme="minorEastAsia" w:hAnsiTheme="minorEastAsia" w:hint="eastAsia"/>
          <w:szCs w:val="21"/>
        </w:rPr>
        <w:t>睛麟平台。</w:t>
      </w:r>
    </w:p>
    <w:p w14:paraId="18880DA0" w14:textId="58EE61DA" w:rsidR="00AC35D6" w:rsidRDefault="00AC35D6" w:rsidP="00AC35D6">
      <w:pPr>
        <w:spacing w:line="360" w:lineRule="auto"/>
        <w:ind w:right="24"/>
        <w:jc w:val="left"/>
        <w:rPr>
          <w:rFonts w:asciiTheme="minorEastAsia" w:hAnsiTheme="minorEastAsia"/>
          <w:szCs w:val="21"/>
        </w:rPr>
      </w:pPr>
      <w:r w:rsidRPr="00AC35D6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2822EACE" wp14:editId="2390ED61">
            <wp:extent cx="5274310" cy="2874981"/>
            <wp:effectExtent l="0" t="0" r="2540" b="1905"/>
            <wp:docPr id="8" name="图片 8" descr="C:\Users\Administrator\AppData\Roaming\LarkShell\sdk_storage\c26dae66522dd98b1a2e8c95b29eedbb\resources\images\img_v3_02hh_e89c851c-19e9-4bfa-a224-c6259111ec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LarkShell\sdk_storage\c26dae66522dd98b1a2e8c95b29eedbb\resources\images\img_v3_02hh_e89c851c-19e9-4bfa-a224-c6259111ec8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C7F4" w14:textId="009EA1D7" w:rsidR="00AC35D6" w:rsidRPr="00AC35D6" w:rsidRDefault="00AC35D6" w:rsidP="00AC35D6">
      <w:pPr>
        <w:spacing w:line="360" w:lineRule="auto"/>
        <w:ind w:right="24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选择资料下载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Theme="minorEastAsia" w:hAnsiTheme="minorEastAsia" w:hint="eastAsia"/>
          <w:szCs w:val="21"/>
        </w:rPr>
        <w:t>软件与调试工具，在文件里找到图示中推荐环境安装文件与软件安装文件，点击下载。</w:t>
      </w:r>
    </w:p>
    <w:bookmarkEnd w:id="0"/>
    <w:p w14:paraId="01246390" w14:textId="6CD2494E" w:rsidR="00E6785D" w:rsidRDefault="00661E9F" w:rsidP="00661E9F">
      <w:pPr>
        <w:pStyle w:val="2"/>
      </w:pPr>
      <w:r>
        <w:rPr>
          <w:rFonts w:hint="eastAsia"/>
        </w:rPr>
        <w:t>二、</w:t>
      </w:r>
      <w:r w:rsidR="000549DF">
        <w:rPr>
          <w:rFonts w:hint="eastAsia"/>
        </w:rPr>
        <w:t>环境</w:t>
      </w:r>
      <w:r w:rsidR="00AC35D6">
        <w:rPr>
          <w:rFonts w:hint="eastAsia"/>
        </w:rPr>
        <w:t>安装</w:t>
      </w:r>
    </w:p>
    <w:p w14:paraId="39153F87" w14:textId="465A89D8" w:rsidR="0023759A" w:rsidRPr="0023759A" w:rsidRDefault="0023759A" w:rsidP="0023759A">
      <w:pPr>
        <w:jc w:val="center"/>
      </w:pPr>
      <w:r w:rsidRPr="0023759A">
        <w:rPr>
          <w:noProof/>
        </w:rPr>
        <w:drawing>
          <wp:inline distT="0" distB="0" distL="0" distR="0" wp14:anchorId="1A670E52" wp14:editId="7E9D1403">
            <wp:extent cx="4820323" cy="348663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301BF" w14:textId="55C9BFCC" w:rsidR="0023759A" w:rsidRDefault="0023759A" w:rsidP="0023759A">
      <w:pPr>
        <w:ind w:firstLineChars="200" w:firstLine="420"/>
      </w:pPr>
      <w:r>
        <w:rPr>
          <w:rFonts w:hint="eastAsia"/>
        </w:rPr>
        <w:t>打开</w:t>
      </w:r>
      <w:r w:rsidRPr="0023759A">
        <w:t>JINOVISION_Environment_V1R01C0612(For V1R05)</w:t>
      </w:r>
      <w:r>
        <w:rPr>
          <w:rFonts w:hint="eastAsia"/>
        </w:rPr>
        <w:t>.</w:t>
      </w:r>
      <w:r>
        <w:t>ex</w:t>
      </w:r>
      <w:r>
        <w:rPr>
          <w:rFonts w:hint="eastAsia"/>
        </w:rPr>
        <w:t>e环境安装文件，点击下一步。</w:t>
      </w:r>
    </w:p>
    <w:p w14:paraId="4922D446" w14:textId="505B67A1" w:rsidR="0023759A" w:rsidRPr="0023759A" w:rsidRDefault="001457E0" w:rsidP="0023759A">
      <w:pPr>
        <w:jc w:val="center"/>
      </w:pPr>
      <w:r w:rsidRPr="001457E0">
        <w:rPr>
          <w:noProof/>
        </w:rPr>
        <w:lastRenderedPageBreak/>
        <w:drawing>
          <wp:inline distT="0" distB="0" distL="0" distR="0" wp14:anchorId="5DA360E8" wp14:editId="5FC980D1">
            <wp:extent cx="4782217" cy="346758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3C344" w14:textId="49720721" w:rsidR="0023759A" w:rsidRDefault="00046B9E" w:rsidP="00CD1689">
      <w:pPr>
        <w:spacing w:line="360" w:lineRule="auto"/>
        <w:ind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在</w:t>
      </w:r>
      <w:r w:rsidR="001457E0">
        <w:rPr>
          <w:rFonts w:asciiTheme="minorEastAsia" w:hAnsiTheme="minorEastAsia" w:cs="Times New Roman" w:hint="eastAsia"/>
          <w:szCs w:val="21"/>
        </w:rPr>
        <w:t>选定安装组件中勾选全部</w:t>
      </w:r>
      <w:r>
        <w:rPr>
          <w:rFonts w:asciiTheme="minorEastAsia" w:hAnsiTheme="minorEastAsia" w:cs="Times New Roman" w:hint="eastAsia"/>
          <w:szCs w:val="21"/>
        </w:rPr>
        <w:t>选项</w:t>
      </w:r>
      <w:r w:rsidR="0023759A">
        <w:rPr>
          <w:rFonts w:asciiTheme="minorEastAsia" w:hAnsiTheme="minorEastAsia" w:cs="Times New Roman" w:hint="eastAsia"/>
          <w:szCs w:val="21"/>
        </w:rPr>
        <w:t>，点击下一步。</w:t>
      </w:r>
    </w:p>
    <w:p w14:paraId="10719770" w14:textId="59C26CBB" w:rsidR="0023759A" w:rsidRDefault="0023759A" w:rsidP="0023759A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 w:rsidRPr="0023759A">
        <w:rPr>
          <w:rFonts w:asciiTheme="minorEastAsia" w:hAnsiTheme="minorEastAsia" w:cs="Times New Roman"/>
          <w:noProof/>
          <w:szCs w:val="21"/>
        </w:rPr>
        <w:drawing>
          <wp:inline distT="0" distB="0" distL="0" distR="0" wp14:anchorId="445FBED9" wp14:editId="282976E1">
            <wp:extent cx="4801270" cy="346758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175B" w14:textId="285E8CEF" w:rsidR="0023759A" w:rsidRDefault="0023759A" w:rsidP="002375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推荐按照默认路径安装，点击安装。</w:t>
      </w:r>
    </w:p>
    <w:p w14:paraId="4E517EF2" w14:textId="0F42D517" w:rsidR="000549DF" w:rsidRDefault="000549DF" w:rsidP="002375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549DF">
        <w:rPr>
          <w:rFonts w:asciiTheme="minorEastAsia" w:hAnsiTheme="minorEastAsia" w:cs="Times New Roman"/>
          <w:noProof/>
          <w:szCs w:val="21"/>
        </w:rPr>
        <w:lastRenderedPageBreak/>
        <w:drawing>
          <wp:inline distT="0" distB="0" distL="0" distR="0" wp14:anchorId="194A4789" wp14:editId="51A7039F">
            <wp:extent cx="4782217" cy="346758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7D2B" w14:textId="5A531997" w:rsidR="000549DF" w:rsidRDefault="000549DF" w:rsidP="002375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等待安装完毕后点击完成。</w:t>
      </w:r>
    </w:p>
    <w:p w14:paraId="708427C1" w14:textId="7588F610" w:rsidR="00661E9F" w:rsidRDefault="00661E9F" w:rsidP="00661E9F">
      <w:pPr>
        <w:pStyle w:val="2"/>
      </w:pPr>
      <w:r w:rsidRPr="00661E9F">
        <w:rPr>
          <w:rFonts w:hint="eastAsia"/>
        </w:rPr>
        <w:t>三、</w:t>
      </w:r>
      <w:r w:rsidR="000549DF">
        <w:rPr>
          <w:rFonts w:hint="eastAsia"/>
        </w:rPr>
        <w:t>软件安装</w:t>
      </w:r>
    </w:p>
    <w:p w14:paraId="2254BFF9" w14:textId="697671A9" w:rsidR="000549DF" w:rsidRPr="000549DF" w:rsidRDefault="000549DF" w:rsidP="000549DF">
      <w:r w:rsidRPr="000549DF">
        <w:rPr>
          <w:noProof/>
        </w:rPr>
        <w:drawing>
          <wp:inline distT="0" distB="0" distL="0" distR="0" wp14:anchorId="7FF342C6" wp14:editId="6B74E5BF">
            <wp:extent cx="5274310" cy="27457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9305E" w14:textId="7899E9D1" w:rsidR="00757224" w:rsidRDefault="00757224" w:rsidP="004569C5">
      <w:pPr>
        <w:spacing w:line="360" w:lineRule="auto"/>
        <w:ind w:firstLine="420"/>
      </w:pPr>
      <w:r>
        <w:rPr>
          <w:rFonts w:hint="eastAsia"/>
        </w:rPr>
        <w:t>注：推荐在Windows</w:t>
      </w:r>
      <w:r>
        <w:t xml:space="preserve"> 10</w:t>
      </w:r>
      <w:r>
        <w:rPr>
          <w:rFonts w:hint="eastAsia"/>
        </w:rPr>
        <w:t>系统版本下安装睛麟软件。</w:t>
      </w:r>
    </w:p>
    <w:p w14:paraId="0515D824" w14:textId="7B797277" w:rsidR="000549DF" w:rsidRDefault="000549DF" w:rsidP="004569C5">
      <w:pPr>
        <w:spacing w:line="360" w:lineRule="auto"/>
        <w:ind w:firstLine="420"/>
      </w:pPr>
      <w:r>
        <w:rPr>
          <w:rFonts w:hint="eastAsia"/>
        </w:rPr>
        <w:t>打开</w:t>
      </w:r>
      <w:r w:rsidRPr="000549DF">
        <w:t>JINOVISION Installer V1R05C030(Include SPC1)</w:t>
      </w:r>
      <w:r>
        <w:rPr>
          <w:rFonts w:hint="eastAsia"/>
        </w:rPr>
        <w:t>.exe文件，点击开始安装。</w:t>
      </w:r>
    </w:p>
    <w:p w14:paraId="0949E74E" w14:textId="187674BC" w:rsidR="000549DF" w:rsidRDefault="000549DF" w:rsidP="000549DF">
      <w:pPr>
        <w:spacing w:line="360" w:lineRule="auto"/>
      </w:pPr>
      <w:r w:rsidRPr="000549DF">
        <w:rPr>
          <w:noProof/>
        </w:rPr>
        <w:lastRenderedPageBreak/>
        <w:drawing>
          <wp:inline distT="0" distB="0" distL="0" distR="0" wp14:anchorId="3ECF8443" wp14:editId="00357168">
            <wp:extent cx="5274310" cy="276479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09FF" w14:textId="48CCA744" w:rsidR="0041748F" w:rsidRDefault="0041748F" w:rsidP="0041748F">
      <w:pPr>
        <w:spacing w:line="360" w:lineRule="auto"/>
        <w:ind w:firstLineChars="200" w:firstLine="420"/>
      </w:pPr>
      <w:r>
        <w:rPr>
          <w:rFonts w:hint="eastAsia"/>
        </w:rPr>
        <w:t>选择本地用户，点击下一步。</w:t>
      </w:r>
    </w:p>
    <w:p w14:paraId="133D032C" w14:textId="2E8FC30D" w:rsidR="000549DF" w:rsidRDefault="0041748F" w:rsidP="000549DF">
      <w:pPr>
        <w:spacing w:line="360" w:lineRule="auto"/>
      </w:pPr>
      <w:r w:rsidRPr="0041748F">
        <w:rPr>
          <w:noProof/>
        </w:rPr>
        <w:drawing>
          <wp:inline distT="0" distB="0" distL="0" distR="0" wp14:anchorId="41866DDD" wp14:editId="1EA0C370">
            <wp:extent cx="5274310" cy="277622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A9B9E" w14:textId="4D44F9CF" w:rsidR="000D1390" w:rsidRDefault="000D1390" w:rsidP="000549DF">
      <w:pPr>
        <w:spacing w:line="360" w:lineRule="auto"/>
      </w:pPr>
      <w:r>
        <w:tab/>
      </w:r>
      <w:r>
        <w:rPr>
          <w:rFonts w:hint="eastAsia"/>
        </w:rPr>
        <w:t>选择安装目录与工作目录，安装目录可根据实际情况选择，工作目录推荐按照默认设置，点击立即安装。</w:t>
      </w:r>
    </w:p>
    <w:p w14:paraId="7BC9BE4C" w14:textId="714E63FE" w:rsidR="004938BA" w:rsidRPr="000D1390" w:rsidRDefault="00D26DCE" w:rsidP="0050457E">
      <w:pPr>
        <w:spacing w:line="360" w:lineRule="auto"/>
      </w:pPr>
      <w:r>
        <w:tab/>
      </w:r>
      <w:r w:rsidR="0050457E">
        <w:rPr>
          <w:rFonts w:hint="eastAsia"/>
        </w:rPr>
        <w:t>安装完成后，勾选重启电脑，点击安装完成。</w:t>
      </w:r>
    </w:p>
    <w:sectPr w:rsidR="004938BA" w:rsidRPr="000D1390">
      <w:headerReference w:type="even" r:id="rId18"/>
      <w:headerReference w:type="default" r:id="rId19"/>
      <w:head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26349" w14:textId="77777777" w:rsidR="00E953D1" w:rsidRDefault="00E953D1" w:rsidP="00EF2154">
      <w:r>
        <w:separator/>
      </w:r>
    </w:p>
  </w:endnote>
  <w:endnote w:type="continuationSeparator" w:id="0">
    <w:p w14:paraId="1978CBDE" w14:textId="77777777" w:rsidR="00E953D1" w:rsidRDefault="00E953D1" w:rsidP="00EF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50C8" w14:textId="77777777" w:rsidR="00E953D1" w:rsidRDefault="00E953D1" w:rsidP="00EF2154">
      <w:r>
        <w:separator/>
      </w:r>
    </w:p>
  </w:footnote>
  <w:footnote w:type="continuationSeparator" w:id="0">
    <w:p w14:paraId="0632C62D" w14:textId="77777777" w:rsidR="00E953D1" w:rsidRDefault="00E953D1" w:rsidP="00EF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C690" w14:textId="77777777" w:rsidR="00EF2154" w:rsidRDefault="00E953D1">
    <w:pPr>
      <w:pStyle w:val="a4"/>
    </w:pPr>
    <w:r>
      <w:rPr>
        <w:noProof/>
      </w:rPr>
      <w:pict w14:anchorId="1D154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897204" o:spid="_x0000_s2050" type="#_x0000_t136" style="position:absolute;left:0;text-align:left;margin-left:0;margin-top:0;width:7in;height:3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" string="汇川杯全国智能自动化创新大赛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4DD2" w14:textId="77777777" w:rsidR="00EF2154" w:rsidRDefault="00E953D1">
    <w:pPr>
      <w:pStyle w:val="a4"/>
    </w:pPr>
    <w:r>
      <w:rPr>
        <w:noProof/>
      </w:rPr>
      <w:pict w14:anchorId="5383A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897205" o:spid="_x0000_s2051" type="#_x0000_t136" style="position:absolute;left:0;text-align:left;margin-left:0;margin-top:0;width:7in;height:3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" string="汇川杯全国智能自动化创新大赛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ECEF" w14:textId="77777777" w:rsidR="00EF2154" w:rsidRDefault="00E953D1">
    <w:pPr>
      <w:pStyle w:val="a4"/>
    </w:pPr>
    <w:r>
      <w:rPr>
        <w:noProof/>
      </w:rPr>
      <w:pict w14:anchorId="7CA448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897203" o:spid="_x0000_s2049" type="#_x0000_t136" style="position:absolute;left:0;text-align:left;margin-left:0;margin-top:0;width:7in;height:3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" string="汇川杯全国智能自动化创新大赛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63A"/>
    <w:multiLevelType w:val="hybridMultilevel"/>
    <w:tmpl w:val="56847C6E"/>
    <w:lvl w:ilvl="0" w:tplc="94E0D8E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14BCF02A">
      <w:start w:val="1"/>
      <w:numFmt w:val="decimal"/>
      <w:lvlText w:val="%2）"/>
      <w:lvlJc w:val="left"/>
      <w:pPr>
        <w:ind w:left="78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34715"/>
    <w:multiLevelType w:val="hybridMultilevel"/>
    <w:tmpl w:val="AD1807A6"/>
    <w:lvl w:ilvl="0" w:tplc="658C4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1220BE"/>
    <w:multiLevelType w:val="hybridMultilevel"/>
    <w:tmpl w:val="0FAEF464"/>
    <w:lvl w:ilvl="0" w:tplc="645C94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911900"/>
    <w:multiLevelType w:val="hybridMultilevel"/>
    <w:tmpl w:val="1C0A035A"/>
    <w:lvl w:ilvl="0" w:tplc="40186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BA7B0B"/>
    <w:multiLevelType w:val="hybridMultilevel"/>
    <w:tmpl w:val="D45C6568"/>
    <w:lvl w:ilvl="0" w:tplc="E13656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DC7425"/>
    <w:multiLevelType w:val="hybridMultilevel"/>
    <w:tmpl w:val="1F229F90"/>
    <w:lvl w:ilvl="0" w:tplc="40186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5D"/>
    <w:rsid w:val="00011D41"/>
    <w:rsid w:val="00034CC1"/>
    <w:rsid w:val="00041C49"/>
    <w:rsid w:val="0004403A"/>
    <w:rsid w:val="00046B9E"/>
    <w:rsid w:val="00052ACA"/>
    <w:rsid w:val="000549DF"/>
    <w:rsid w:val="000553F3"/>
    <w:rsid w:val="00096579"/>
    <w:rsid w:val="000A0301"/>
    <w:rsid w:val="000C5891"/>
    <w:rsid w:val="000C6CBB"/>
    <w:rsid w:val="000D1390"/>
    <w:rsid w:val="000D32D5"/>
    <w:rsid w:val="000E0B4D"/>
    <w:rsid w:val="000F6940"/>
    <w:rsid w:val="00102EFE"/>
    <w:rsid w:val="0011029F"/>
    <w:rsid w:val="00111BB3"/>
    <w:rsid w:val="00122BFC"/>
    <w:rsid w:val="00127CC2"/>
    <w:rsid w:val="00127F72"/>
    <w:rsid w:val="001457E0"/>
    <w:rsid w:val="00155FFD"/>
    <w:rsid w:val="0018038D"/>
    <w:rsid w:val="00194246"/>
    <w:rsid w:val="001C66BA"/>
    <w:rsid w:val="001D4E7E"/>
    <w:rsid w:val="001F0559"/>
    <w:rsid w:val="002146EA"/>
    <w:rsid w:val="00221DF0"/>
    <w:rsid w:val="0023016E"/>
    <w:rsid w:val="00235190"/>
    <w:rsid w:val="0023759A"/>
    <w:rsid w:val="002466D4"/>
    <w:rsid w:val="00280B79"/>
    <w:rsid w:val="002A1B2E"/>
    <w:rsid w:val="002E7583"/>
    <w:rsid w:val="002F6954"/>
    <w:rsid w:val="00303731"/>
    <w:rsid w:val="00314F82"/>
    <w:rsid w:val="003176E5"/>
    <w:rsid w:val="003315B9"/>
    <w:rsid w:val="00347AE6"/>
    <w:rsid w:val="00352853"/>
    <w:rsid w:val="00356FCC"/>
    <w:rsid w:val="00357BD8"/>
    <w:rsid w:val="00360B59"/>
    <w:rsid w:val="003850F7"/>
    <w:rsid w:val="003900B7"/>
    <w:rsid w:val="003D618B"/>
    <w:rsid w:val="003E48D2"/>
    <w:rsid w:val="003E6E9C"/>
    <w:rsid w:val="003F20D6"/>
    <w:rsid w:val="003F4077"/>
    <w:rsid w:val="003F6896"/>
    <w:rsid w:val="0041748F"/>
    <w:rsid w:val="00421D0B"/>
    <w:rsid w:val="00426231"/>
    <w:rsid w:val="0042655A"/>
    <w:rsid w:val="00433C22"/>
    <w:rsid w:val="004366F4"/>
    <w:rsid w:val="00436E1C"/>
    <w:rsid w:val="0044352B"/>
    <w:rsid w:val="004467B0"/>
    <w:rsid w:val="0044777D"/>
    <w:rsid w:val="004569C5"/>
    <w:rsid w:val="00462F30"/>
    <w:rsid w:val="00467F71"/>
    <w:rsid w:val="004938BA"/>
    <w:rsid w:val="004A1636"/>
    <w:rsid w:val="004D6906"/>
    <w:rsid w:val="004E04E8"/>
    <w:rsid w:val="004F7BB3"/>
    <w:rsid w:val="00503C7E"/>
    <w:rsid w:val="0050457E"/>
    <w:rsid w:val="005121CA"/>
    <w:rsid w:val="00514696"/>
    <w:rsid w:val="005266E2"/>
    <w:rsid w:val="0054325F"/>
    <w:rsid w:val="0054402D"/>
    <w:rsid w:val="0057101F"/>
    <w:rsid w:val="005A4C9F"/>
    <w:rsid w:val="005A7D59"/>
    <w:rsid w:val="005C3934"/>
    <w:rsid w:val="006041CA"/>
    <w:rsid w:val="00627462"/>
    <w:rsid w:val="00655186"/>
    <w:rsid w:val="00655241"/>
    <w:rsid w:val="00655A15"/>
    <w:rsid w:val="006574A1"/>
    <w:rsid w:val="00661E9F"/>
    <w:rsid w:val="00666BD2"/>
    <w:rsid w:val="00671E1B"/>
    <w:rsid w:val="00676F6F"/>
    <w:rsid w:val="006827E7"/>
    <w:rsid w:val="006B04A3"/>
    <w:rsid w:val="006B08E9"/>
    <w:rsid w:val="006F507B"/>
    <w:rsid w:val="006F717A"/>
    <w:rsid w:val="00703E84"/>
    <w:rsid w:val="007105C8"/>
    <w:rsid w:val="00713FDC"/>
    <w:rsid w:val="00733FD5"/>
    <w:rsid w:val="007530CE"/>
    <w:rsid w:val="00757224"/>
    <w:rsid w:val="00791217"/>
    <w:rsid w:val="007A3B53"/>
    <w:rsid w:val="007C203F"/>
    <w:rsid w:val="007F0D88"/>
    <w:rsid w:val="007F43D8"/>
    <w:rsid w:val="00882470"/>
    <w:rsid w:val="008B4F3B"/>
    <w:rsid w:val="00946F5F"/>
    <w:rsid w:val="00950903"/>
    <w:rsid w:val="009774E3"/>
    <w:rsid w:val="009804B8"/>
    <w:rsid w:val="009A0567"/>
    <w:rsid w:val="009B7F4B"/>
    <w:rsid w:val="009C5249"/>
    <w:rsid w:val="009C753A"/>
    <w:rsid w:val="009E7928"/>
    <w:rsid w:val="00A12103"/>
    <w:rsid w:val="00A42C5B"/>
    <w:rsid w:val="00A4320A"/>
    <w:rsid w:val="00A50F7B"/>
    <w:rsid w:val="00A52EED"/>
    <w:rsid w:val="00A77924"/>
    <w:rsid w:val="00A811F1"/>
    <w:rsid w:val="00A86735"/>
    <w:rsid w:val="00AC35D6"/>
    <w:rsid w:val="00AC5AEF"/>
    <w:rsid w:val="00AC70C0"/>
    <w:rsid w:val="00AD24AA"/>
    <w:rsid w:val="00AF0521"/>
    <w:rsid w:val="00AF57FD"/>
    <w:rsid w:val="00B13564"/>
    <w:rsid w:val="00B248E7"/>
    <w:rsid w:val="00B413FA"/>
    <w:rsid w:val="00B52352"/>
    <w:rsid w:val="00B557A0"/>
    <w:rsid w:val="00BA57C2"/>
    <w:rsid w:val="00BB546F"/>
    <w:rsid w:val="00BD4CD6"/>
    <w:rsid w:val="00BD6D41"/>
    <w:rsid w:val="00BE297C"/>
    <w:rsid w:val="00BF17E0"/>
    <w:rsid w:val="00BF2AF2"/>
    <w:rsid w:val="00C23688"/>
    <w:rsid w:val="00C238F7"/>
    <w:rsid w:val="00C53945"/>
    <w:rsid w:val="00C64149"/>
    <w:rsid w:val="00C67812"/>
    <w:rsid w:val="00C87FCA"/>
    <w:rsid w:val="00C979A6"/>
    <w:rsid w:val="00CA37C6"/>
    <w:rsid w:val="00CC4074"/>
    <w:rsid w:val="00CD1689"/>
    <w:rsid w:val="00CE69EE"/>
    <w:rsid w:val="00D0559B"/>
    <w:rsid w:val="00D26DCE"/>
    <w:rsid w:val="00D53697"/>
    <w:rsid w:val="00DA3C67"/>
    <w:rsid w:val="00DA7ABF"/>
    <w:rsid w:val="00DB4411"/>
    <w:rsid w:val="00DB5D8F"/>
    <w:rsid w:val="00DB6355"/>
    <w:rsid w:val="00DC0809"/>
    <w:rsid w:val="00DD1626"/>
    <w:rsid w:val="00DD3F73"/>
    <w:rsid w:val="00E2256D"/>
    <w:rsid w:val="00E42E88"/>
    <w:rsid w:val="00E46C1B"/>
    <w:rsid w:val="00E6785D"/>
    <w:rsid w:val="00E73410"/>
    <w:rsid w:val="00E953D1"/>
    <w:rsid w:val="00EF2154"/>
    <w:rsid w:val="00EF2B61"/>
    <w:rsid w:val="00F11252"/>
    <w:rsid w:val="00F11311"/>
    <w:rsid w:val="00F22BC0"/>
    <w:rsid w:val="00F27D4B"/>
    <w:rsid w:val="00F3479C"/>
    <w:rsid w:val="00F42801"/>
    <w:rsid w:val="00F5174B"/>
    <w:rsid w:val="00F51A80"/>
    <w:rsid w:val="00F55F1A"/>
    <w:rsid w:val="00F62E96"/>
    <w:rsid w:val="00F658FA"/>
    <w:rsid w:val="00F83B88"/>
    <w:rsid w:val="00FA1A9D"/>
    <w:rsid w:val="00FB1EB1"/>
    <w:rsid w:val="00FB7BA0"/>
    <w:rsid w:val="00FC1597"/>
    <w:rsid w:val="00F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E9AA37"/>
  <w15:chartTrackingRefBased/>
  <w15:docId w15:val="{1F0C88DC-B619-4403-8012-371F2AA2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5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6785D"/>
    <w:pPr>
      <w:keepNext/>
      <w:keepLines/>
      <w:spacing w:before="260" w:after="260" w:line="416" w:lineRule="auto"/>
      <w:outlineLvl w:val="1"/>
    </w:pPr>
    <w:rPr>
      <w:rFonts w:ascii="仿宋" w:eastAsia="楷体" w:hAnsi="仿宋" w:cstheme="majorBidi"/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6785D"/>
    <w:rPr>
      <w:rFonts w:ascii="仿宋" w:eastAsia="楷体" w:hAnsi="仿宋" w:cstheme="majorBidi"/>
      <w:b/>
      <w:bCs/>
      <w:kern w:val="44"/>
      <w:sz w:val="28"/>
      <w:szCs w:val="28"/>
    </w:rPr>
  </w:style>
  <w:style w:type="paragraph" w:styleId="a3">
    <w:name w:val="List Paragraph"/>
    <w:basedOn w:val="a"/>
    <w:uiPriority w:val="34"/>
    <w:qFormat/>
    <w:rsid w:val="00E6785D"/>
    <w:pPr>
      <w:ind w:firstLineChars="200" w:firstLine="420"/>
    </w:pPr>
    <w:rPr>
      <w:rFonts w:ascii="仿宋" w:eastAsia="仿宋" w:hAnsi="仿宋" w:cstheme="majorBidi"/>
      <w:bCs/>
      <w:kern w:val="44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F2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21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2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215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539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53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7AC8-57F3-4D64-96BD-E6D99282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wanglijunB（王立军）</dc:creator>
  <cp:keywords/>
  <dc:description/>
  <cp:lastModifiedBy>lixiaogang（李晓刚）</cp:lastModifiedBy>
  <cp:revision>26</cp:revision>
  <cp:lastPrinted>2023-12-08T07:33:00Z</cp:lastPrinted>
  <dcterms:created xsi:type="dcterms:W3CDTF">2024-10-23T01:56:00Z</dcterms:created>
  <dcterms:modified xsi:type="dcterms:W3CDTF">2024-12-30T09:47:00Z</dcterms:modified>
</cp:coreProperties>
</file>